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812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671"/>
        <w:gridCol w:w="3780"/>
        <w:gridCol w:w="180"/>
        <w:gridCol w:w="70"/>
      </w:tblGrid>
      <w:tr w:rsidR="005854DB" w:rsidRPr="0092125E" w14:paraId="0F05D54E" w14:textId="77777777" w:rsidTr="00B64FA3">
        <w:trPr>
          <w:gridAfter w:val="1"/>
          <w:wAfter w:w="70" w:type="dxa"/>
          <w:trHeight w:val="1347"/>
        </w:trPr>
        <w:tc>
          <w:tcPr>
            <w:tcW w:w="9630" w:type="dxa"/>
            <w:gridSpan w:val="3"/>
            <w:vAlign w:val="center"/>
          </w:tcPr>
          <w:bookmarkStart w:id="0" w:name="_Toc800529"/>
          <w:p w14:paraId="40FEEE39" w14:textId="77777777" w:rsidR="005854DB" w:rsidRPr="00155528" w:rsidRDefault="00AE0F9A" w:rsidP="00B64FA3">
            <w:pPr>
              <w:pStyle w:val="Title"/>
              <w:spacing w:before="0" w:line="240" w:lineRule="auto"/>
              <w:jc w:val="right"/>
              <w:rPr>
                <w:color w:val="00515B" w:themeColor="text2" w:themeTint="E6"/>
              </w:rPr>
            </w:pPr>
            <w:sdt>
              <w:sdtPr>
                <w:rPr>
                  <w:rStyle w:val="Heading1Char"/>
                  <w:b/>
                  <w:bCs/>
                  <w:sz w:val="48"/>
                  <w:szCs w:val="44"/>
                </w:rPr>
                <w:alias w:val="Title"/>
                <w:tag w:val=""/>
                <w:id w:val="2016188051"/>
                <w:placeholder>
                  <w:docPart w:val="21FD2C28D2A4498FAC81B2E95365FB28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>
                <w:rPr>
                  <w:rStyle w:val="Heading1Char"/>
                </w:rPr>
              </w:sdtEndPr>
              <w:sdtContent>
                <w:r w:rsidR="006A7940" w:rsidRPr="00B64FA3">
                  <w:rPr>
                    <w:rStyle w:val="Heading1Char"/>
                    <w:b/>
                    <w:bCs/>
                    <w:sz w:val="48"/>
                    <w:szCs w:val="44"/>
                  </w:rPr>
                  <w:t>IT SUPPORT</w:t>
                </w:r>
              </w:sdtContent>
            </w:sdt>
          </w:p>
        </w:tc>
      </w:tr>
      <w:tr w:rsidR="00594F02" w:rsidRPr="0092125E" w14:paraId="26920B0A" w14:textId="77777777" w:rsidTr="00B64FA3">
        <w:trPr>
          <w:trHeight w:val="108"/>
        </w:trPr>
        <w:tc>
          <w:tcPr>
            <w:tcW w:w="5670" w:type="dxa"/>
            <w:shd w:val="clear" w:color="auto" w:fill="auto"/>
          </w:tcPr>
          <w:p w14:paraId="6DD4C795" w14:textId="0F41E1CA" w:rsidR="005854DB" w:rsidRPr="0031784A" w:rsidRDefault="005854DB" w:rsidP="00594F02">
            <w:pPr>
              <w:spacing w:before="0" w:after="0"/>
              <w:jc w:val="center"/>
              <w:rPr>
                <w:color w:val="FFFFFF" w:themeColor="background1"/>
                <w:sz w:val="10"/>
                <w:szCs w:val="10"/>
              </w:rPr>
            </w:pPr>
          </w:p>
        </w:tc>
        <w:tc>
          <w:tcPr>
            <w:tcW w:w="3780" w:type="dxa"/>
            <w:shd w:val="clear" w:color="auto" w:fill="F0CDA1" w:themeFill="accent1"/>
            <w:vAlign w:val="center"/>
          </w:tcPr>
          <w:p w14:paraId="16F98C74" w14:textId="77777777" w:rsidR="005854DB" w:rsidRPr="00155528" w:rsidRDefault="005854DB" w:rsidP="00594F02">
            <w:pPr>
              <w:spacing w:before="0" w:after="0"/>
              <w:jc w:val="center"/>
              <w:rPr>
                <w:color w:val="00515B" w:themeColor="text2" w:themeTint="E6"/>
                <w:sz w:val="10"/>
                <w:szCs w:val="10"/>
              </w:rPr>
            </w:pPr>
          </w:p>
        </w:tc>
        <w:tc>
          <w:tcPr>
            <w:tcW w:w="250" w:type="dxa"/>
            <w:gridSpan w:val="2"/>
            <w:shd w:val="clear" w:color="auto" w:fill="auto"/>
          </w:tcPr>
          <w:p w14:paraId="7E8DF236" w14:textId="77777777" w:rsidR="005854DB" w:rsidRPr="0031784A" w:rsidRDefault="005854DB" w:rsidP="00594F02">
            <w:pPr>
              <w:spacing w:before="0" w:after="0"/>
              <w:jc w:val="center"/>
              <w:rPr>
                <w:color w:val="FFFFFF" w:themeColor="background1"/>
                <w:sz w:val="10"/>
                <w:szCs w:val="10"/>
              </w:rPr>
            </w:pPr>
          </w:p>
        </w:tc>
      </w:tr>
      <w:tr w:rsidR="005854DB" w14:paraId="5B58A50C" w14:textId="77777777" w:rsidTr="00B64FA3">
        <w:trPr>
          <w:gridAfter w:val="1"/>
          <w:wAfter w:w="70" w:type="dxa"/>
          <w:trHeight w:val="1558"/>
        </w:trPr>
        <w:tc>
          <w:tcPr>
            <w:tcW w:w="9630" w:type="dxa"/>
            <w:gridSpan w:val="3"/>
            <w:shd w:val="clear" w:color="auto" w:fill="auto"/>
          </w:tcPr>
          <w:sdt>
            <w:sdtPr>
              <w:rPr>
                <w:color w:val="00515B" w:themeColor="text2" w:themeTint="E6"/>
                <w:sz w:val="36"/>
                <w:szCs w:val="18"/>
              </w:rPr>
              <w:alias w:val="Subtitle"/>
              <w:tag w:val=""/>
              <w:id w:val="1073854703"/>
              <w:placeholder>
                <w:docPart w:val="AECCE383E38E41398FF1D3BCABB56101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4BBE3734" w14:textId="77777777" w:rsidR="005854DB" w:rsidRPr="00155528" w:rsidRDefault="006A7940" w:rsidP="00594F02">
                <w:pPr>
                  <w:pStyle w:val="Subtitle"/>
                  <w:jc w:val="right"/>
                  <w:rPr>
                    <w:color w:val="00515B" w:themeColor="text2" w:themeTint="E6"/>
                  </w:rPr>
                </w:pPr>
                <w:r w:rsidRPr="00B64FA3">
                  <w:rPr>
                    <w:color w:val="00515B" w:themeColor="text2" w:themeTint="E6"/>
                    <w:sz w:val="36"/>
                    <w:szCs w:val="18"/>
                  </w:rPr>
                  <w:t>Houston Medical Imaging</w:t>
                </w:r>
              </w:p>
            </w:sdtContent>
          </w:sdt>
        </w:tc>
      </w:tr>
    </w:tbl>
    <w:bookmarkEnd w:id="0"/>
    <w:p w14:paraId="72C0B16C" w14:textId="2CC9B7B9" w:rsidR="00BD0C60" w:rsidRDefault="00F552C6" w:rsidP="005854DB">
      <w:pPr>
        <w:pStyle w:val="Heading1"/>
      </w:pPr>
      <w:r>
        <w:t xml:space="preserve">The </w:t>
      </w:r>
      <w:r w:rsidR="005F78C3">
        <w:t xml:space="preserve">King </w:t>
      </w:r>
      <w:r>
        <w:t>g</w:t>
      </w:r>
      <w:r w:rsidR="005F78C3">
        <w:t xml:space="preserve">uide </w:t>
      </w:r>
      <w:r>
        <w:t xml:space="preserve">- </w:t>
      </w:r>
      <w:proofErr w:type="spellStart"/>
      <w:r w:rsidR="005B191B">
        <w:t>Tech</w:t>
      </w:r>
      <w:r w:rsidR="00592CD3">
        <w:t>schedule</w:t>
      </w:r>
      <w:proofErr w:type="spellEnd"/>
    </w:p>
    <w:p w14:paraId="6C8A88FA" w14:textId="3B191745" w:rsidR="005F78C3" w:rsidRDefault="00592CD3" w:rsidP="005F78C3">
      <w:pPr>
        <w:pStyle w:val="ListParagraph"/>
        <w:numPr>
          <w:ilvl w:val="0"/>
          <w:numId w:val="8"/>
        </w:numPr>
      </w:pPr>
      <w:r>
        <w:t xml:space="preserve">Calendar Page – </w:t>
      </w:r>
      <w:r w:rsidR="003755C6">
        <w:t>Break schedule</w:t>
      </w:r>
      <w:r>
        <w:t xml:space="preserve"> calendar</w:t>
      </w:r>
    </w:p>
    <w:p w14:paraId="30FDB0A6" w14:textId="77777777" w:rsidR="00685B4E" w:rsidRPr="00685B4E" w:rsidRDefault="00594F02" w:rsidP="00685B4E">
      <w:pPr>
        <w:pStyle w:val="Heading1"/>
      </w:pPr>
      <w:r>
        <w:t>Problem</w:t>
      </w:r>
    </w:p>
    <w:p w14:paraId="0F6EAE91" w14:textId="7D53F337" w:rsidR="00685B4E" w:rsidRDefault="008A696F" w:rsidP="00852FAF">
      <w:pPr>
        <w:pStyle w:val="ListParagraph"/>
        <w:numPr>
          <w:ilvl w:val="0"/>
          <w:numId w:val="8"/>
        </w:numPr>
      </w:pPr>
      <w:r>
        <w:t>How to create</w:t>
      </w:r>
      <w:r w:rsidR="003755C6">
        <w:t xml:space="preserve"> a break schedule in the King?</w:t>
      </w:r>
    </w:p>
    <w:p w14:paraId="242BB77C" w14:textId="2874E7C7" w:rsidR="00685B4E" w:rsidRDefault="0031784A" w:rsidP="009355C2">
      <w:pPr>
        <w:pStyle w:val="Heading1"/>
      </w:pPr>
      <w:r>
        <w:t>Solution</w:t>
      </w:r>
    </w:p>
    <w:p w14:paraId="12112B7F" w14:textId="197918DF" w:rsidR="00F93D32" w:rsidRDefault="00592CD3" w:rsidP="00F93D32">
      <w:pPr>
        <w:pStyle w:val="ListParagraph"/>
        <w:numPr>
          <w:ilvl w:val="0"/>
          <w:numId w:val="8"/>
        </w:numPr>
      </w:pPr>
      <w:r>
        <w:t xml:space="preserve">When you log into the King, on the left-hand side under MODULE SELECTION choose </w:t>
      </w:r>
      <w:r w:rsidRPr="00E12A88">
        <w:rPr>
          <w:color w:val="FF0000"/>
        </w:rPr>
        <w:t>TECHSCHEDULE</w:t>
      </w:r>
      <w:r>
        <w:t xml:space="preserve"> module</w:t>
      </w:r>
      <w:r w:rsidR="003B03FA">
        <w:t>.</w:t>
      </w:r>
    </w:p>
    <w:p w14:paraId="7014FA1B" w14:textId="55BBD8A9" w:rsidR="001E1917" w:rsidRPr="008A696F" w:rsidRDefault="001E1917" w:rsidP="001E1917">
      <w:pPr>
        <w:pStyle w:val="ListParagraph"/>
        <w:numPr>
          <w:ilvl w:val="0"/>
          <w:numId w:val="8"/>
        </w:numPr>
      </w:pPr>
      <w:r>
        <w:t xml:space="preserve">Under MODULE MENU, please choose </w:t>
      </w:r>
      <w:r w:rsidRPr="008A696F">
        <w:rPr>
          <w:color w:val="FF0000"/>
        </w:rPr>
        <w:t>CALENDAR</w:t>
      </w:r>
      <w:r w:rsidR="003B03FA">
        <w:rPr>
          <w:color w:val="FF0000"/>
        </w:rPr>
        <w:t>.</w:t>
      </w:r>
    </w:p>
    <w:p w14:paraId="7ED5EDE9" w14:textId="4DC81A16" w:rsidR="001E1917" w:rsidRDefault="001E1917" w:rsidP="001E1917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C53717" wp14:editId="109D930A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3057525" cy="360997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5ECFD7" wp14:editId="6E6C0ECC">
            <wp:simplePos x="0" y="0"/>
            <wp:positionH relativeFrom="margin">
              <wp:posOffset>238125</wp:posOffset>
            </wp:positionH>
            <wp:positionV relativeFrom="paragraph">
              <wp:posOffset>193040</wp:posOffset>
            </wp:positionV>
            <wp:extent cx="2771775" cy="3600450"/>
            <wp:effectExtent l="0" t="0" r="9525" b="0"/>
            <wp:wrapThrough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E840D" w14:textId="0AACEBAF" w:rsidR="008A696F" w:rsidRDefault="008A696F" w:rsidP="008A696F">
      <w:pPr>
        <w:pStyle w:val="ListParagraph"/>
      </w:pPr>
    </w:p>
    <w:p w14:paraId="4AEFC02D" w14:textId="0EC43D87" w:rsidR="00592CD3" w:rsidRDefault="008A696F" w:rsidP="00F93D32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99C986" wp14:editId="24A7A92F">
            <wp:simplePos x="0" y="0"/>
            <wp:positionH relativeFrom="margin">
              <wp:align>right</wp:align>
            </wp:positionH>
            <wp:positionV relativeFrom="paragraph">
              <wp:posOffset>772160</wp:posOffset>
            </wp:positionV>
            <wp:extent cx="63912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68" y="21461"/>
                <wp:lineTo x="2156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CD3">
        <w:t xml:space="preserve">When calendar option is selected, a window will pop up requesting you to select a modality. Click on a drop-down menu, choose a modality and then click </w:t>
      </w:r>
      <w:r w:rsidR="00592CD3" w:rsidRPr="008A696F">
        <w:rPr>
          <w:color w:val="FF0000"/>
        </w:rPr>
        <w:t>Choose Modality</w:t>
      </w:r>
      <w:r w:rsidR="00592CD3">
        <w:t xml:space="preserve"> button</w:t>
      </w:r>
      <w:r w:rsidR="003B03FA">
        <w:t>.</w:t>
      </w:r>
    </w:p>
    <w:p w14:paraId="5F996A7C" w14:textId="349E8338" w:rsidR="008A696F" w:rsidRDefault="008A696F" w:rsidP="008A696F">
      <w:pPr>
        <w:pStyle w:val="ListParagraph"/>
      </w:pPr>
    </w:p>
    <w:p w14:paraId="2A534A5A" w14:textId="77777777" w:rsidR="004C2BE7" w:rsidRDefault="004C2BE7">
      <w:pPr>
        <w:spacing w:before="0" w:after="160" w:line="259" w:lineRule="auto"/>
      </w:pPr>
      <w:r>
        <w:br w:type="page"/>
      </w:r>
    </w:p>
    <w:p w14:paraId="3FF8E64A" w14:textId="78F42FBC" w:rsidR="004D16CE" w:rsidRDefault="00DD2214" w:rsidP="004D16CE">
      <w:pPr>
        <w:pStyle w:val="ListParagraph"/>
        <w:numPr>
          <w:ilvl w:val="0"/>
          <w:numId w:val="8"/>
        </w:numPr>
      </w:pPr>
      <w:r>
        <w:lastRenderedPageBreak/>
        <w:t xml:space="preserve">To </w:t>
      </w:r>
      <w:r w:rsidR="00592CD3">
        <w:t xml:space="preserve">create a </w:t>
      </w:r>
      <w:r w:rsidR="001E1917" w:rsidRPr="001E1917">
        <w:rPr>
          <w:color w:val="FF0000"/>
        </w:rPr>
        <w:t>Break</w:t>
      </w:r>
      <w:r w:rsidR="003B03FA">
        <w:rPr>
          <w:color w:val="FF0000"/>
        </w:rPr>
        <w:t xml:space="preserve"> schedule</w:t>
      </w:r>
      <w:r w:rsidR="00592CD3">
        <w:t xml:space="preserve"> for a </w:t>
      </w:r>
      <w:r w:rsidR="000F47A6">
        <w:t>specific period of time in a</w:t>
      </w:r>
      <w:r w:rsidR="00592CD3">
        <w:t xml:space="preserve"> da</w:t>
      </w:r>
      <w:r w:rsidR="000F47A6">
        <w:t>y</w:t>
      </w:r>
      <w:r w:rsidR="004D16CE">
        <w:t xml:space="preserve"> or multiple days,</w:t>
      </w:r>
      <w:r w:rsidR="00592CD3">
        <w:t xml:space="preserve"> hold left click on the mouse and select (multiple) time</w:t>
      </w:r>
      <w:r w:rsidR="004D16CE">
        <w:t>/day</w:t>
      </w:r>
      <w:r w:rsidR="00592CD3">
        <w:t xml:space="preserve">. When time is selected, right click and then choose </w:t>
      </w:r>
      <w:r w:rsidR="00592CD3" w:rsidRPr="001E1917">
        <w:rPr>
          <w:color w:val="FF0000"/>
        </w:rPr>
        <w:t>Add Selection</w:t>
      </w:r>
      <w:r w:rsidR="00592CD3">
        <w:t>.</w:t>
      </w:r>
    </w:p>
    <w:p w14:paraId="5EDC2EB6" w14:textId="77CEEFD7" w:rsidR="004D16CE" w:rsidRDefault="003755C6" w:rsidP="004D16CE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1B64F1" wp14:editId="4F86033A">
            <wp:simplePos x="0" y="0"/>
            <wp:positionH relativeFrom="margin">
              <wp:align>right</wp:align>
            </wp:positionH>
            <wp:positionV relativeFrom="paragraph">
              <wp:posOffset>255905</wp:posOffset>
            </wp:positionV>
            <wp:extent cx="6400800" cy="28003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44CA3" w14:textId="1BB7DE11" w:rsidR="0000160E" w:rsidRDefault="0000160E" w:rsidP="004D16CE">
      <w:pPr>
        <w:pStyle w:val="ListParagraph"/>
      </w:pPr>
    </w:p>
    <w:p w14:paraId="53D868F1" w14:textId="7DE88C4A" w:rsidR="0000160E" w:rsidRDefault="0000160E" w:rsidP="004D16CE">
      <w:pPr>
        <w:pStyle w:val="ListParagraph"/>
      </w:pPr>
    </w:p>
    <w:p w14:paraId="682CDD3B" w14:textId="53993158" w:rsidR="004D16CE" w:rsidRDefault="003755C6" w:rsidP="004D16CE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CDCF3F" wp14:editId="3706E665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6391275" cy="367665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13D16" w14:textId="0C2A7362" w:rsidR="004C2BE7" w:rsidRDefault="004C2BE7">
      <w:pPr>
        <w:spacing w:before="0" w:after="160" w:line="259" w:lineRule="auto"/>
      </w:pPr>
      <w:r>
        <w:br w:type="page"/>
      </w:r>
    </w:p>
    <w:p w14:paraId="0515AA8B" w14:textId="46076497" w:rsidR="0000160E" w:rsidRDefault="00DD2214" w:rsidP="00592CD3">
      <w:pPr>
        <w:pStyle w:val="ListParagraph"/>
        <w:numPr>
          <w:ilvl w:val="0"/>
          <w:numId w:val="8"/>
        </w:numPr>
      </w:pPr>
      <w:r>
        <w:lastRenderedPageBreak/>
        <w:t>To</w:t>
      </w:r>
      <w:r w:rsidR="0000160E">
        <w:t xml:space="preserve"> add or remove time slots</w:t>
      </w:r>
      <w:r>
        <w:t xml:space="preserve"> while creating a new break schedule</w:t>
      </w:r>
      <w:r w:rsidR="0000160E">
        <w:t xml:space="preserve">, hold </w:t>
      </w:r>
      <w:r w:rsidR="0000160E" w:rsidRPr="001E1917">
        <w:rPr>
          <w:color w:val="FF0000"/>
        </w:rPr>
        <w:t xml:space="preserve">CTRL button </w:t>
      </w:r>
      <w:r w:rsidR="0000160E">
        <w:t>and choos</w:t>
      </w:r>
      <w:r>
        <w:t>e</w:t>
      </w:r>
      <w:r w:rsidR="0000160E">
        <w:t xml:space="preserve"> separate time slots. You can choose </w:t>
      </w:r>
      <w:r w:rsidR="001E1917">
        <w:t xml:space="preserve">any </w:t>
      </w:r>
      <w:r w:rsidR="0000160E">
        <w:t>time slot from any day.</w:t>
      </w:r>
    </w:p>
    <w:p w14:paraId="7DDB6174" w14:textId="03725172" w:rsidR="0000160E" w:rsidRDefault="0000160E" w:rsidP="0000160E">
      <w:pPr>
        <w:pStyle w:val="ListParagraph"/>
      </w:pPr>
    </w:p>
    <w:p w14:paraId="16AD2F12" w14:textId="53AB2ACD" w:rsidR="0000160E" w:rsidRDefault="003755C6" w:rsidP="0000160E">
      <w:pPr>
        <w:pStyle w:val="ListParagrap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8D3603" wp14:editId="6895D0A3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6400800" cy="28289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95607" w14:textId="3BA51B40" w:rsidR="0000160E" w:rsidRDefault="0000160E" w:rsidP="0000160E">
      <w:pPr>
        <w:pStyle w:val="ListParagraph"/>
      </w:pPr>
    </w:p>
    <w:p w14:paraId="0E3CCC93" w14:textId="7AFE1C8D" w:rsidR="0000160E" w:rsidRDefault="0000160E" w:rsidP="0000160E">
      <w:pPr>
        <w:pStyle w:val="ListParagraph"/>
      </w:pPr>
    </w:p>
    <w:p w14:paraId="43B84A0E" w14:textId="019A58BE" w:rsidR="0000160E" w:rsidRDefault="004C2BE7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EE3055" wp14:editId="0EA3BE25">
            <wp:simplePos x="0" y="0"/>
            <wp:positionH relativeFrom="margin">
              <wp:align>right</wp:align>
            </wp:positionH>
            <wp:positionV relativeFrom="paragraph">
              <wp:posOffset>436245</wp:posOffset>
            </wp:positionV>
            <wp:extent cx="6391275" cy="28575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60E">
        <w:br w:type="page"/>
      </w:r>
    </w:p>
    <w:p w14:paraId="5034A960" w14:textId="023953DF" w:rsidR="00592CD3" w:rsidRDefault="004C2BE7" w:rsidP="0000160E">
      <w:pPr>
        <w:pStyle w:val="ListParagraph"/>
        <w:numPr>
          <w:ilvl w:val="0"/>
          <w:numId w:val="8"/>
        </w:numPr>
      </w:pPr>
      <w:r>
        <w:lastRenderedPageBreak/>
        <w:t xml:space="preserve">When you click on </w:t>
      </w:r>
      <w:r w:rsidRPr="004C2BE7">
        <w:rPr>
          <w:color w:val="FF0000"/>
        </w:rPr>
        <w:t>Add Selection</w:t>
      </w:r>
      <w:r>
        <w:t>, a</w:t>
      </w:r>
      <w:r w:rsidR="00592CD3">
        <w:t xml:space="preserve"> new window will open where you must </w:t>
      </w:r>
      <w:r w:rsidR="003E14B1">
        <w:t xml:space="preserve">choose </w:t>
      </w:r>
      <w:r w:rsidRPr="001E1917">
        <w:rPr>
          <w:color w:val="FF0000"/>
        </w:rPr>
        <w:t>color</w:t>
      </w:r>
      <w:r>
        <w:t xml:space="preserve"> and type both</w:t>
      </w:r>
      <w:r w:rsidR="003E14B1">
        <w:t xml:space="preserve"> the</w:t>
      </w:r>
      <w:r>
        <w:t xml:space="preserve"> </w:t>
      </w:r>
      <w:r w:rsidR="003E14B1" w:rsidRPr="001E1917">
        <w:rPr>
          <w:color w:val="FF0000"/>
        </w:rPr>
        <w:t>name</w:t>
      </w:r>
      <w:r w:rsidR="003E14B1">
        <w:t xml:space="preserve"> </w:t>
      </w:r>
      <w:r>
        <w:t>and t</w:t>
      </w:r>
      <w:r w:rsidR="003E14B1">
        <w:t>he</w:t>
      </w:r>
      <w:r>
        <w:t xml:space="preserve"> </w:t>
      </w:r>
      <w:r w:rsidR="00592CD3" w:rsidRPr="001E1917">
        <w:rPr>
          <w:color w:val="FF0000"/>
        </w:rPr>
        <w:t>description</w:t>
      </w:r>
      <w:r>
        <w:t xml:space="preserve"> of the break</w:t>
      </w:r>
      <w:r w:rsidR="00592CD3">
        <w:t xml:space="preserve">. </w:t>
      </w:r>
      <w:r w:rsidR="003E14B1">
        <w:t>A</w:t>
      </w:r>
      <w:r>
        <w:t>lso</w:t>
      </w:r>
      <w:r w:rsidR="00592CD3">
        <w:t xml:space="preserve">, you can use </w:t>
      </w:r>
      <w:r w:rsidR="003E14B1">
        <w:t>“</w:t>
      </w:r>
      <w:r w:rsidR="003E14B1" w:rsidRPr="001E1917">
        <w:rPr>
          <w:color w:val="FF0000"/>
        </w:rPr>
        <w:t>Is it Overwritable?</w:t>
      </w:r>
      <w:r w:rsidR="003E14B1">
        <w:t xml:space="preserve">” option to allow appointments to be schedule during that </w:t>
      </w:r>
      <w:r>
        <w:t>break.</w:t>
      </w:r>
    </w:p>
    <w:p w14:paraId="6C534A6E" w14:textId="471A4403" w:rsidR="003B03FA" w:rsidRDefault="003B03FA" w:rsidP="003B03FA">
      <w:pPr>
        <w:pStyle w:val="ListParagraph"/>
        <w:numPr>
          <w:ilvl w:val="0"/>
          <w:numId w:val="8"/>
        </w:numPr>
      </w:pPr>
      <w:r>
        <w:t xml:space="preserve">The break schedule template can be used as a default for selected days in the month or just for that current day of the week. If you want to use it as a default template, check </w:t>
      </w:r>
      <w:r w:rsidRPr="003B03FA">
        <w:rPr>
          <w:color w:val="FF0000"/>
        </w:rPr>
        <w:t>Use template as default</w:t>
      </w:r>
      <w:r>
        <w:t xml:space="preserve"> box.</w:t>
      </w:r>
    </w:p>
    <w:p w14:paraId="6BA973FA" w14:textId="471629EC" w:rsidR="001E1917" w:rsidRDefault="001E1917" w:rsidP="003B03FA">
      <w:pPr>
        <w:pStyle w:val="ListParagraph"/>
        <w:numPr>
          <w:ilvl w:val="0"/>
          <w:numId w:val="8"/>
        </w:numPr>
      </w:pPr>
      <w:r>
        <w:t>Additionally, if you have previously created a same break schedule like the one you are creating now, you can find it in the table at the top of the window</w:t>
      </w:r>
      <w:r w:rsidR="003B03FA">
        <w:t>.</w:t>
      </w:r>
      <w:r>
        <w:t xml:space="preserve"> </w:t>
      </w:r>
      <w:r w:rsidR="003B03FA">
        <w:t>To</w:t>
      </w:r>
      <w:r>
        <w:t xml:space="preserve"> choose it</w:t>
      </w:r>
      <w:r w:rsidR="003B03FA">
        <w:t xml:space="preserve">, </w:t>
      </w:r>
      <w:r>
        <w:t xml:space="preserve">click on </w:t>
      </w:r>
      <w:r w:rsidR="003B03FA" w:rsidRPr="003B03FA">
        <w:rPr>
          <w:color w:val="FF0000"/>
        </w:rPr>
        <w:t>Pick Pause</w:t>
      </w:r>
      <w:r w:rsidR="003B03FA">
        <w:t xml:space="preserve"> button</w:t>
      </w:r>
      <w:r>
        <w:t xml:space="preserve">. Same setting will be applied to the new </w:t>
      </w:r>
      <w:r w:rsidR="003B03FA">
        <w:t>break schedul</w:t>
      </w:r>
      <w:r>
        <w:t>e</w:t>
      </w:r>
      <w:r w:rsidR="003B03FA">
        <w:t>.</w:t>
      </w:r>
    </w:p>
    <w:p w14:paraId="38531B73" w14:textId="390C4410" w:rsidR="003B03FA" w:rsidRDefault="003B03FA" w:rsidP="003B03FA">
      <w:pPr>
        <w:pStyle w:val="ListParagraph"/>
        <w:numPr>
          <w:ilvl w:val="0"/>
          <w:numId w:val="8"/>
        </w:numPr>
      </w:pPr>
      <w:r>
        <w:t xml:space="preserve">When finished, click on </w:t>
      </w:r>
      <w:r w:rsidRPr="003B03FA">
        <w:rPr>
          <w:color w:val="FF0000"/>
        </w:rPr>
        <w:t xml:space="preserve">Save Changes </w:t>
      </w:r>
      <w:r>
        <w:t>button.</w:t>
      </w:r>
      <w:r w:rsidR="003755C6">
        <w:t xml:space="preserve"> Confirmation window will appear.</w:t>
      </w:r>
    </w:p>
    <w:p w14:paraId="67A9C7A4" w14:textId="269BE485" w:rsidR="004C2BE7" w:rsidRDefault="003755C6" w:rsidP="004C2BE7">
      <w:pPr>
        <w:pStyle w:val="ListParagrap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B3F994" wp14:editId="459A7977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6400800" cy="186309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F0ECB" w14:textId="2F7BEF45" w:rsidR="004C2BE7" w:rsidRDefault="004C2BE7" w:rsidP="003B03FA">
      <w:pPr>
        <w:pStyle w:val="ListParagraph"/>
        <w:jc w:val="center"/>
      </w:pPr>
    </w:p>
    <w:p w14:paraId="30ADA37E" w14:textId="4096EF86" w:rsidR="003B03FA" w:rsidRDefault="003755C6" w:rsidP="004C2BE7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03D28A1" wp14:editId="796FD020">
            <wp:simplePos x="0" y="0"/>
            <wp:positionH relativeFrom="margin">
              <wp:align>right</wp:align>
            </wp:positionH>
            <wp:positionV relativeFrom="paragraph">
              <wp:posOffset>278130</wp:posOffset>
            </wp:positionV>
            <wp:extent cx="6400800" cy="3429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815A9B" w14:textId="7B2BB34C" w:rsidR="003B03FA" w:rsidRDefault="003B03FA" w:rsidP="003B03FA">
      <w:pPr>
        <w:spacing w:before="0"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B9CDA8D" wp14:editId="5ED49773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6400800" cy="52584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A571B" w14:textId="77777777" w:rsidR="003B03FA" w:rsidRDefault="003B03FA">
      <w:pPr>
        <w:spacing w:before="0" w:after="160" w:line="259" w:lineRule="auto"/>
      </w:pPr>
      <w:r>
        <w:br w:type="page"/>
      </w:r>
    </w:p>
    <w:p w14:paraId="11AECC9E" w14:textId="0FFADC2B" w:rsidR="00DD2214" w:rsidRDefault="00DD2214" w:rsidP="00DD2214">
      <w:pPr>
        <w:pStyle w:val="ListParagraph"/>
        <w:numPr>
          <w:ilvl w:val="0"/>
          <w:numId w:val="11"/>
        </w:numPr>
        <w:spacing w:before="0" w:after="160" w:line="259" w:lineRule="auto"/>
      </w:pPr>
      <w:r>
        <w:lastRenderedPageBreak/>
        <w:t xml:space="preserve">To add or remove time slots from an existing break schedule, click on the break schedule, hold the CTRL button and select/deselect time slots you want to add/remove. Once selected, use the right click and then choose </w:t>
      </w:r>
      <w:r w:rsidRPr="00DD2214">
        <w:rPr>
          <w:color w:val="FF0000"/>
        </w:rPr>
        <w:t>Edit Selected Pause</w:t>
      </w:r>
      <w:r>
        <w:t>. New changes will be applied</w:t>
      </w:r>
      <w:r w:rsidR="003755C6">
        <w:t>, confirmation window will appear.</w:t>
      </w:r>
    </w:p>
    <w:p w14:paraId="250A2986" w14:textId="75AEF105" w:rsidR="00DD2214" w:rsidRDefault="003755C6" w:rsidP="00DD2214">
      <w:pPr>
        <w:pStyle w:val="ListParagraph"/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CECB514" wp14:editId="53877096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6391275" cy="342900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 noCrop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4C64CF" w14:textId="25DD1DE9" w:rsidR="00DD2214" w:rsidRDefault="003755C6" w:rsidP="00DD2214">
      <w:pPr>
        <w:pStyle w:val="ListParagraph"/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DFD2CDC" wp14:editId="234BF60A">
            <wp:simplePos x="0" y="0"/>
            <wp:positionH relativeFrom="margin">
              <wp:align>right</wp:align>
            </wp:positionH>
            <wp:positionV relativeFrom="paragraph">
              <wp:posOffset>3763010</wp:posOffset>
            </wp:positionV>
            <wp:extent cx="6391275" cy="34290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06355E" w14:textId="493A2E24" w:rsidR="00DD2214" w:rsidRDefault="00DD2214" w:rsidP="00DD2214">
      <w:pPr>
        <w:pStyle w:val="ListParagraph"/>
        <w:spacing w:before="0" w:after="160" w:line="259" w:lineRule="auto"/>
      </w:pPr>
    </w:p>
    <w:p w14:paraId="12210BDC" w14:textId="5129BD36" w:rsidR="00DD2214" w:rsidRDefault="00C5569D" w:rsidP="003755C6">
      <w:pPr>
        <w:pStyle w:val="ListParagraph"/>
        <w:numPr>
          <w:ilvl w:val="0"/>
          <w:numId w:val="11"/>
        </w:numPr>
        <w:spacing w:before="0"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6DB96D1" wp14:editId="494C96DC">
            <wp:simplePos x="0" y="0"/>
            <wp:positionH relativeFrom="margin">
              <wp:align>right</wp:align>
            </wp:positionH>
            <wp:positionV relativeFrom="paragraph">
              <wp:posOffset>476885</wp:posOffset>
            </wp:positionV>
            <wp:extent cx="6400800" cy="33051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 noCrop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5C6">
        <w:t xml:space="preserve">To delete a break schedule, select the break, right click and then choose </w:t>
      </w:r>
      <w:r w:rsidR="003755C6" w:rsidRPr="003755C6">
        <w:rPr>
          <w:color w:val="FF0000"/>
        </w:rPr>
        <w:t>Delete Selected Pause</w:t>
      </w:r>
      <w:r w:rsidR="003755C6">
        <w:t>. Confirmation window will appear.</w:t>
      </w:r>
    </w:p>
    <w:p w14:paraId="7C5E0B02" w14:textId="3E6C05DD" w:rsidR="003755C6" w:rsidRDefault="003755C6" w:rsidP="003755C6">
      <w:pPr>
        <w:pStyle w:val="ListParagraph"/>
        <w:spacing w:before="0" w:after="160" w:line="259" w:lineRule="auto"/>
      </w:pPr>
    </w:p>
    <w:p w14:paraId="325F4E7B" w14:textId="093ABB0D" w:rsidR="003755C6" w:rsidRDefault="003755C6" w:rsidP="003755C6">
      <w:pPr>
        <w:pStyle w:val="ListParagraph"/>
        <w:spacing w:before="0" w:after="160" w:line="259" w:lineRule="auto"/>
      </w:pPr>
    </w:p>
    <w:p w14:paraId="2D26A473" w14:textId="663A38A8" w:rsidR="00C5569D" w:rsidRDefault="00C5569D" w:rsidP="00C5569D">
      <w:pPr>
        <w:pStyle w:val="ListParagraph"/>
        <w:numPr>
          <w:ilvl w:val="0"/>
          <w:numId w:val="12"/>
        </w:numPr>
        <w:spacing w:before="0" w:after="160" w:line="259" w:lineRule="auto"/>
      </w:pPr>
      <w:r>
        <w:t xml:space="preserve">To partially delete a break schedule, </w:t>
      </w:r>
      <w:r>
        <w:rPr>
          <w:color w:val="FF0000"/>
        </w:rPr>
        <w:t>d</w:t>
      </w:r>
      <w:r w:rsidRPr="00C5569D">
        <w:rPr>
          <w:color w:val="FF0000"/>
        </w:rPr>
        <w:t>eselect</w:t>
      </w:r>
      <w:r>
        <w:t xml:space="preserve"> time slots you want to save (hold CTRL button and click on time slots), select time slots you want delete, right click and then choose </w:t>
      </w:r>
      <w:r w:rsidRPr="00C5569D">
        <w:rPr>
          <w:color w:val="FF0000"/>
        </w:rPr>
        <w:t>Delete Selected pause</w:t>
      </w:r>
      <w:r>
        <w:t>. Confirmation window will appear.</w:t>
      </w:r>
    </w:p>
    <w:p w14:paraId="11B71133" w14:textId="6E5B59CC" w:rsidR="00C5569D" w:rsidRDefault="00C5569D" w:rsidP="00C5569D">
      <w:pPr>
        <w:pStyle w:val="ListParagraph"/>
        <w:spacing w:before="0" w:after="160" w:line="259" w:lineRule="auto"/>
        <w:ind w:left="144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D1303D2" wp14:editId="173105C7">
            <wp:simplePos x="0" y="0"/>
            <wp:positionH relativeFrom="margin">
              <wp:align>right</wp:align>
            </wp:positionH>
            <wp:positionV relativeFrom="paragraph">
              <wp:posOffset>193675</wp:posOffset>
            </wp:positionV>
            <wp:extent cx="6391275" cy="32004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44D3B" w14:textId="3F20F4C7" w:rsidR="00C5569D" w:rsidRDefault="00C5569D" w:rsidP="00C5569D">
      <w:pPr>
        <w:pStyle w:val="ListParagraph"/>
        <w:spacing w:before="0" w:after="160" w:line="259" w:lineRule="auto"/>
        <w:ind w:left="1440"/>
      </w:pPr>
    </w:p>
    <w:sectPr w:rsidR="00C5569D" w:rsidSect="008A696F">
      <w:headerReference w:type="default" r:id="rId25"/>
      <w:footerReference w:type="default" r:id="rId26"/>
      <w:headerReference w:type="first" r:id="rId27"/>
      <w:footerReference w:type="first" r:id="rId28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3F86F" w14:textId="77777777" w:rsidR="00AE0F9A" w:rsidRDefault="00AE0F9A" w:rsidP="005A20E2">
      <w:pPr>
        <w:spacing w:after="0"/>
      </w:pPr>
      <w:r>
        <w:separator/>
      </w:r>
    </w:p>
    <w:p w14:paraId="1ABEA579" w14:textId="77777777" w:rsidR="00AE0F9A" w:rsidRDefault="00AE0F9A"/>
    <w:p w14:paraId="1EDEE30F" w14:textId="77777777" w:rsidR="00AE0F9A" w:rsidRDefault="00AE0F9A" w:rsidP="009B4773"/>
    <w:p w14:paraId="67B97097" w14:textId="77777777" w:rsidR="00AE0F9A" w:rsidRDefault="00AE0F9A" w:rsidP="00513832"/>
  </w:endnote>
  <w:endnote w:type="continuationSeparator" w:id="0">
    <w:p w14:paraId="28EA813A" w14:textId="77777777" w:rsidR="00AE0F9A" w:rsidRDefault="00AE0F9A" w:rsidP="005A20E2">
      <w:pPr>
        <w:spacing w:after="0"/>
      </w:pPr>
      <w:r>
        <w:continuationSeparator/>
      </w:r>
    </w:p>
    <w:p w14:paraId="476C5746" w14:textId="77777777" w:rsidR="00AE0F9A" w:rsidRDefault="00AE0F9A"/>
    <w:p w14:paraId="225D0407" w14:textId="77777777" w:rsidR="00AE0F9A" w:rsidRDefault="00AE0F9A" w:rsidP="009B4773"/>
    <w:p w14:paraId="65705416" w14:textId="77777777" w:rsidR="00AE0F9A" w:rsidRDefault="00AE0F9A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94A85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CD7F8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5587C" w14:textId="77777777" w:rsidR="00AE0F9A" w:rsidRDefault="00AE0F9A" w:rsidP="005A20E2">
      <w:pPr>
        <w:spacing w:after="0"/>
      </w:pPr>
      <w:r>
        <w:separator/>
      </w:r>
    </w:p>
    <w:p w14:paraId="5A105EB8" w14:textId="77777777" w:rsidR="00AE0F9A" w:rsidRDefault="00AE0F9A"/>
    <w:p w14:paraId="410E923C" w14:textId="77777777" w:rsidR="00AE0F9A" w:rsidRDefault="00AE0F9A" w:rsidP="009B4773"/>
    <w:p w14:paraId="670CD605" w14:textId="77777777" w:rsidR="00AE0F9A" w:rsidRDefault="00AE0F9A" w:rsidP="00513832"/>
  </w:footnote>
  <w:footnote w:type="continuationSeparator" w:id="0">
    <w:p w14:paraId="0481EFCE" w14:textId="77777777" w:rsidR="00AE0F9A" w:rsidRDefault="00AE0F9A" w:rsidP="005A20E2">
      <w:pPr>
        <w:spacing w:after="0"/>
      </w:pPr>
      <w:r>
        <w:continuationSeparator/>
      </w:r>
    </w:p>
    <w:p w14:paraId="07D96C82" w14:textId="77777777" w:rsidR="00AE0F9A" w:rsidRDefault="00AE0F9A"/>
    <w:p w14:paraId="3B247352" w14:textId="77777777" w:rsidR="00AE0F9A" w:rsidRDefault="00AE0F9A" w:rsidP="009B4773"/>
    <w:p w14:paraId="0068DE32" w14:textId="77777777" w:rsidR="00AE0F9A" w:rsidRDefault="00AE0F9A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3FFF8" w14:textId="77777777" w:rsidR="003639D2" w:rsidRPr="003639D2" w:rsidRDefault="00AE0F9A" w:rsidP="003639D2">
    <w:pPr>
      <w:pStyle w:val="Header1"/>
    </w:pPr>
    <w:sdt>
      <w:sdtPr>
        <w:alias w:val="Title"/>
        <w:tag w:val=""/>
        <w:id w:val="-61198579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594F02">
          <w:t>IT SUPPORT</w:t>
        </w:r>
      </w:sdtContent>
    </w:sdt>
  </w:p>
  <w:p w14:paraId="466FAFD9" w14:textId="77777777" w:rsidR="005854DB" w:rsidRPr="005854DB" w:rsidRDefault="00AE0F9A" w:rsidP="003D6AFD">
    <w:pPr>
      <w:pStyle w:val="Header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594F02">
          <w:t>Houston Medical Imaging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1F71CBF4" wp14:editId="6BA9FF9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3B5145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1CB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" fillcolor="#107082" stroked="f">
              <v:fill opacity="9766f"/>
              <v:textbox inset="20mm,8mm">
                <w:txbxContent>
                  <w:p w14:paraId="473B5145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9DDBA" w14:textId="77777777" w:rsidR="005854DB" w:rsidRDefault="00155528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73BF4DA5" wp14:editId="0D12B4A5">
          <wp:simplePos x="0" y="0"/>
          <wp:positionH relativeFrom="column">
            <wp:posOffset>4829175</wp:posOffset>
          </wp:positionH>
          <wp:positionV relativeFrom="paragraph">
            <wp:posOffset>-411480</wp:posOffset>
          </wp:positionV>
          <wp:extent cx="6400800" cy="254317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2543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 w:rsidR="0031784A">
      <w:rPr>
        <w:noProof/>
      </w:rPr>
      <w:drawing>
        <wp:anchor distT="0" distB="0" distL="114300" distR="114300" simplePos="0" relativeHeight="251697152" behindDoc="1" locked="0" layoutInCell="1" allowOverlap="1" wp14:anchorId="21A8E19B" wp14:editId="66E3AB9B">
          <wp:simplePos x="0" y="0"/>
          <wp:positionH relativeFrom="margin">
            <wp:posOffset>-1381125</wp:posOffset>
          </wp:positionH>
          <wp:positionV relativeFrom="paragraph">
            <wp:posOffset>-411480</wp:posOffset>
          </wp:positionV>
          <wp:extent cx="6400800" cy="25431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2543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F3E4C"/>
    <w:multiLevelType w:val="hybridMultilevel"/>
    <w:tmpl w:val="097C4888"/>
    <w:lvl w:ilvl="0" w:tplc="806AC87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515B" w:themeColor="text2" w:themeTint="E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8D30337"/>
    <w:multiLevelType w:val="hybridMultilevel"/>
    <w:tmpl w:val="FC6C53FE"/>
    <w:lvl w:ilvl="0" w:tplc="A3E8A4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15B" w:themeColor="text2" w:themeTint="E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07111"/>
    <w:multiLevelType w:val="hybridMultilevel"/>
    <w:tmpl w:val="A462F400"/>
    <w:lvl w:ilvl="0" w:tplc="806AC8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15B" w:themeColor="text2" w:themeTint="E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3C1E50"/>
    <w:multiLevelType w:val="hybridMultilevel"/>
    <w:tmpl w:val="1B9453C8"/>
    <w:lvl w:ilvl="0" w:tplc="806AC8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15B" w:themeColor="text2" w:themeTint="E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54792"/>
    <w:multiLevelType w:val="hybridMultilevel"/>
    <w:tmpl w:val="6F7A3742"/>
    <w:lvl w:ilvl="0" w:tplc="806AC8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15B" w:themeColor="text2" w:themeTint="E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8"/>
  </w:num>
  <w:num w:numId="7">
    <w:abstractNumId w:val="0"/>
  </w:num>
  <w:num w:numId="8">
    <w:abstractNumId w:val="11"/>
  </w:num>
  <w:num w:numId="9">
    <w:abstractNumId w:val="7"/>
  </w:num>
  <w:num w:numId="10">
    <w:abstractNumId w:val="10"/>
  </w:num>
  <w:num w:numId="11">
    <w:abstractNumId w:val="9"/>
  </w:num>
  <w:num w:numId="12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76E"/>
    <w:rsid w:val="0000092E"/>
    <w:rsid w:val="0000160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D55CD"/>
    <w:rsid w:val="000E0979"/>
    <w:rsid w:val="000E1544"/>
    <w:rsid w:val="000F47A6"/>
    <w:rsid w:val="000F47C0"/>
    <w:rsid w:val="001155CE"/>
    <w:rsid w:val="001225D9"/>
    <w:rsid w:val="0012403E"/>
    <w:rsid w:val="00124370"/>
    <w:rsid w:val="00155528"/>
    <w:rsid w:val="00160392"/>
    <w:rsid w:val="00164319"/>
    <w:rsid w:val="001A5429"/>
    <w:rsid w:val="001A5DAB"/>
    <w:rsid w:val="001D1C22"/>
    <w:rsid w:val="001E11F1"/>
    <w:rsid w:val="001E1917"/>
    <w:rsid w:val="001E1E58"/>
    <w:rsid w:val="00206719"/>
    <w:rsid w:val="00207A17"/>
    <w:rsid w:val="00240312"/>
    <w:rsid w:val="00247B17"/>
    <w:rsid w:val="00252E4A"/>
    <w:rsid w:val="002642A8"/>
    <w:rsid w:val="002955AB"/>
    <w:rsid w:val="002A137B"/>
    <w:rsid w:val="002B78B7"/>
    <w:rsid w:val="0031130D"/>
    <w:rsid w:val="00314A6F"/>
    <w:rsid w:val="0031784A"/>
    <w:rsid w:val="003340DC"/>
    <w:rsid w:val="00334394"/>
    <w:rsid w:val="00347AF5"/>
    <w:rsid w:val="00353F0E"/>
    <w:rsid w:val="00360F98"/>
    <w:rsid w:val="00362478"/>
    <w:rsid w:val="003639D2"/>
    <w:rsid w:val="00374421"/>
    <w:rsid w:val="003755C6"/>
    <w:rsid w:val="00390E9A"/>
    <w:rsid w:val="00396BA9"/>
    <w:rsid w:val="003A1203"/>
    <w:rsid w:val="003B03FA"/>
    <w:rsid w:val="003B5758"/>
    <w:rsid w:val="003C01B2"/>
    <w:rsid w:val="003D59A7"/>
    <w:rsid w:val="003D6AFD"/>
    <w:rsid w:val="003E14B1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2BE7"/>
    <w:rsid w:val="004C432D"/>
    <w:rsid w:val="004C7B3E"/>
    <w:rsid w:val="004D16CE"/>
    <w:rsid w:val="00513832"/>
    <w:rsid w:val="00526C37"/>
    <w:rsid w:val="00533047"/>
    <w:rsid w:val="00567626"/>
    <w:rsid w:val="00577B45"/>
    <w:rsid w:val="005854DB"/>
    <w:rsid w:val="005919AF"/>
    <w:rsid w:val="00592CD3"/>
    <w:rsid w:val="00594F02"/>
    <w:rsid w:val="005A20E2"/>
    <w:rsid w:val="005B191B"/>
    <w:rsid w:val="005B6A1A"/>
    <w:rsid w:val="005C7E0C"/>
    <w:rsid w:val="005D2146"/>
    <w:rsid w:val="005F6388"/>
    <w:rsid w:val="005F78C3"/>
    <w:rsid w:val="00617760"/>
    <w:rsid w:val="006329E1"/>
    <w:rsid w:val="00633E73"/>
    <w:rsid w:val="00655308"/>
    <w:rsid w:val="00664450"/>
    <w:rsid w:val="006734A2"/>
    <w:rsid w:val="00685B4E"/>
    <w:rsid w:val="006936EB"/>
    <w:rsid w:val="006A7940"/>
    <w:rsid w:val="006B028E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E105E"/>
    <w:rsid w:val="007F793B"/>
    <w:rsid w:val="00813EC8"/>
    <w:rsid w:val="00817F8C"/>
    <w:rsid w:val="0082491D"/>
    <w:rsid w:val="00831116"/>
    <w:rsid w:val="0083428B"/>
    <w:rsid w:val="00852FAF"/>
    <w:rsid w:val="00876F99"/>
    <w:rsid w:val="008820B3"/>
    <w:rsid w:val="00886169"/>
    <w:rsid w:val="0089410F"/>
    <w:rsid w:val="008965F6"/>
    <w:rsid w:val="008A2B5E"/>
    <w:rsid w:val="008A696F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81E48"/>
    <w:rsid w:val="00A91213"/>
    <w:rsid w:val="00A960DC"/>
    <w:rsid w:val="00AA29B1"/>
    <w:rsid w:val="00AA387F"/>
    <w:rsid w:val="00AA66D7"/>
    <w:rsid w:val="00AC3653"/>
    <w:rsid w:val="00AE0241"/>
    <w:rsid w:val="00AE0F9A"/>
    <w:rsid w:val="00AE5008"/>
    <w:rsid w:val="00B12D81"/>
    <w:rsid w:val="00B26302"/>
    <w:rsid w:val="00B37B3B"/>
    <w:rsid w:val="00B44C47"/>
    <w:rsid w:val="00B57756"/>
    <w:rsid w:val="00B57F4F"/>
    <w:rsid w:val="00B64FA3"/>
    <w:rsid w:val="00B7636D"/>
    <w:rsid w:val="00B80CF1"/>
    <w:rsid w:val="00BA2A38"/>
    <w:rsid w:val="00BA31C4"/>
    <w:rsid w:val="00BB02E6"/>
    <w:rsid w:val="00BD0C60"/>
    <w:rsid w:val="00C17BCF"/>
    <w:rsid w:val="00C3246A"/>
    <w:rsid w:val="00C5569D"/>
    <w:rsid w:val="00C65564"/>
    <w:rsid w:val="00C9576E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D2214"/>
    <w:rsid w:val="00DD3EC3"/>
    <w:rsid w:val="00DE65A2"/>
    <w:rsid w:val="00DF2DCC"/>
    <w:rsid w:val="00E01D0E"/>
    <w:rsid w:val="00E12A88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3F5E"/>
    <w:rsid w:val="00F552C6"/>
    <w:rsid w:val="00F60840"/>
    <w:rsid w:val="00F75B86"/>
    <w:rsid w:val="00F77933"/>
    <w:rsid w:val="00F8411A"/>
    <w:rsid w:val="00F93D32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8F8D1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5F78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gi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gi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gif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gi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gi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gi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gif"/><Relationship Id="rId22" Type="http://schemas.openxmlformats.org/officeDocument/2006/relationships/image" Target="media/image12.gif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ks3\Desktop\Nemanja%20-%20support\IT%20Support%20-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1FD2C28D2A4498FAC81B2E95365F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5E942-897C-43F4-82A7-9533F7D79C4A}"/>
      </w:docPartPr>
      <w:docPartBody>
        <w:p w:rsidR="001F31D6" w:rsidRDefault="003D6879">
          <w:pPr>
            <w:pStyle w:val="21FD2C28D2A4498FAC81B2E95365FB28"/>
          </w:pPr>
          <w:r w:rsidRPr="003639D2">
            <w:t>OFFICE-BASED AGENCY</w:t>
          </w:r>
        </w:p>
      </w:docPartBody>
    </w:docPart>
    <w:docPart>
      <w:docPartPr>
        <w:name w:val="AECCE383E38E41398FF1D3BCABB56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44E6E-3E32-4C16-9ABF-48333B200075}"/>
      </w:docPartPr>
      <w:docPartBody>
        <w:p w:rsidR="001F31D6" w:rsidRDefault="003D6879">
          <w:pPr>
            <w:pStyle w:val="AECCE383E38E41398FF1D3BCABB56101"/>
          </w:pPr>
          <w:r w:rsidRPr="003639D2">
            <w:t>Startup Checklist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879"/>
    <w:rsid w:val="001F31D6"/>
    <w:rsid w:val="003D6879"/>
    <w:rsid w:val="00C819B7"/>
    <w:rsid w:val="00E2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FD2C28D2A4498FAC81B2E95365FB28">
    <w:name w:val="21FD2C28D2A4498FAC81B2E95365FB28"/>
  </w:style>
  <w:style w:type="paragraph" w:customStyle="1" w:styleId="AECCE383E38E41398FF1D3BCABB56101">
    <w:name w:val="AECCE383E38E41398FF1D3BCABB561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 Support - Template.dotx</Template>
  <TotalTime>0</TotalTime>
  <Pages>8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 SUPPORT</vt:lpstr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 SUPPORT</dc:title>
  <dc:subject/>
  <dc:creator/>
  <cp:keywords/>
  <dc:description/>
  <cp:lastModifiedBy/>
  <cp:revision>1</cp:revision>
  <dcterms:created xsi:type="dcterms:W3CDTF">2020-09-22T16:13:00Z</dcterms:created>
  <dcterms:modified xsi:type="dcterms:W3CDTF">2020-09-22T16:13:00Z</dcterms:modified>
  <cp:contentStatus>Houston Medical Imaging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